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B" w:rsidRDefault="00482E1B" w:rsidP="00482E1B">
      <w:pPr>
        <w:pStyle w:val="KeinLeerraum"/>
        <w:pBdr>
          <w:bottom w:val="single" w:sz="12" w:space="1" w:color="auto"/>
        </w:pBdr>
        <w:ind w:left="1410" w:hanging="1410"/>
        <w:rPr>
          <w:color w:val="1D2129"/>
          <w:sz w:val="28"/>
          <w:szCs w:val="28"/>
          <w:lang w:val="de-DE"/>
        </w:rPr>
      </w:pPr>
      <w:r w:rsidRPr="00AC238E">
        <w:rPr>
          <w:b/>
          <w:color w:val="1D2129"/>
          <w:sz w:val="32"/>
          <w:szCs w:val="32"/>
          <w:lang w:val="de-DE"/>
        </w:rPr>
        <w:t>281019 -</w:t>
      </w:r>
      <w:r>
        <w:rPr>
          <w:b/>
          <w:color w:val="1D2129"/>
          <w:sz w:val="32"/>
          <w:szCs w:val="32"/>
          <w:lang w:val="de-DE"/>
        </w:rPr>
        <w:t xml:space="preserve"> </w:t>
      </w:r>
      <w:r w:rsidRPr="00AC238E">
        <w:rPr>
          <w:b/>
          <w:color w:val="1D2129"/>
          <w:sz w:val="32"/>
          <w:szCs w:val="32"/>
          <w:lang w:val="de-DE"/>
        </w:rPr>
        <w:t xml:space="preserve">29. Mohr, </w:t>
      </w:r>
      <w:proofErr w:type="spellStart"/>
      <w:r w:rsidRPr="00AC238E">
        <w:rPr>
          <w:b/>
          <w:color w:val="1D2129"/>
          <w:sz w:val="32"/>
          <w:szCs w:val="32"/>
          <w:lang w:val="de-DE"/>
        </w:rPr>
        <w:t>Zweiersdorf</w:t>
      </w:r>
      <w:proofErr w:type="spellEnd"/>
      <w:r w:rsidRPr="00AC238E">
        <w:rPr>
          <w:b/>
          <w:color w:val="1D2129"/>
          <w:sz w:val="32"/>
          <w:szCs w:val="32"/>
          <w:lang w:val="de-DE"/>
        </w:rPr>
        <w:t>, Hohe Wand</w:t>
      </w:r>
      <w:r>
        <w:rPr>
          <w:b/>
          <w:color w:val="1D2129"/>
          <w:sz w:val="28"/>
          <w:szCs w:val="28"/>
          <w:lang w:val="de-DE"/>
        </w:rPr>
        <w:t xml:space="preserve">, </w:t>
      </w:r>
      <w:r>
        <w:rPr>
          <w:color w:val="1D2129"/>
          <w:sz w:val="28"/>
          <w:szCs w:val="28"/>
          <w:lang w:val="de-DE"/>
        </w:rPr>
        <w:t>290 km, ges. über Höllental zurück, 640 km</w:t>
      </w:r>
    </w:p>
    <w:p w:rsidR="00482E1B" w:rsidRDefault="00482E1B" w:rsidP="00482E1B">
      <w:pPr>
        <w:pStyle w:val="KeinLeerraum"/>
        <w:ind w:left="1410" w:hanging="1410"/>
        <w:rPr>
          <w:b/>
          <w:color w:val="1D2129"/>
          <w:sz w:val="32"/>
          <w:szCs w:val="32"/>
          <w:lang w:val="de-DE"/>
        </w:rPr>
      </w:pPr>
    </w:p>
    <w:p w:rsidR="006760F1" w:rsidRDefault="006760F1" w:rsidP="006760F1">
      <w:pPr>
        <w:pStyle w:val="KeinLeerraum"/>
        <w:tabs>
          <w:tab w:val="left" w:pos="1608"/>
        </w:tabs>
        <w:ind w:left="1410" w:hanging="1410"/>
        <w:rPr>
          <w:b/>
          <w:szCs w:val="24"/>
        </w:rPr>
      </w:pPr>
      <w:r>
        <w:rPr>
          <w:b/>
          <w:szCs w:val="24"/>
        </w:rPr>
        <w:t>22</w:t>
      </w:r>
      <w:r w:rsidRPr="00540563">
        <w:rPr>
          <w:b/>
          <w:szCs w:val="24"/>
        </w:rPr>
        <w:t>. Ordner</w:t>
      </w:r>
      <w:r>
        <w:rPr>
          <w:b/>
          <w:szCs w:val="24"/>
        </w:rPr>
        <w:tab/>
      </w:r>
    </w:p>
    <w:p w:rsidR="006760F1" w:rsidRDefault="006760F1" w:rsidP="006760F1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1061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789  291019 </w:t>
      </w:r>
      <w:proofErr w:type="spellStart"/>
      <w:r>
        <w:rPr>
          <w:b/>
          <w:color w:val="1D2129"/>
          <w:sz w:val="28"/>
          <w:szCs w:val="28"/>
          <w:lang w:val="de-DE"/>
        </w:rPr>
        <w:t>Pinus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nigra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Austriaca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„MOHR LISA“; </w:t>
      </w:r>
      <w:r>
        <w:rPr>
          <w:color w:val="1D2129"/>
          <w:sz w:val="28"/>
          <w:szCs w:val="28"/>
          <w:lang w:val="de-DE"/>
        </w:rPr>
        <w:t xml:space="preserve"> </w:t>
      </w: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65. Foto 271 – 275   HB, B, ca. 1,5 m Durchmesser, ca. 2 hoch, traubenförmig, sehr dicht,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ca. 10 cm,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5 cm, guter Knospenansatz,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leuchtend dunkelgrün, relativ gesund, da im HB sehr trocken</w:t>
      </w: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Fundort: Fuß der Hohen Wand, Gemeinde </w:t>
      </w:r>
      <w:proofErr w:type="spellStart"/>
      <w:r>
        <w:rPr>
          <w:color w:val="1D2129"/>
          <w:sz w:val="28"/>
          <w:szCs w:val="28"/>
          <w:lang w:val="de-DE"/>
        </w:rPr>
        <w:t>Zweiersdorf</w:t>
      </w:r>
      <w:proofErr w:type="spellEnd"/>
    </w:p>
    <w:p w:rsidR="006760F1" w:rsidRDefault="006760F1" w:rsidP="006760F1">
      <w:pPr>
        <w:pStyle w:val="KeinLeerraum"/>
        <w:ind w:left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291019 Reiserentnahme ca. 100 %, war leider nicht anders möglich</w:t>
      </w:r>
    </w:p>
    <w:p w:rsidR="006760F1" w:rsidRDefault="006760F1" w:rsidP="006760F1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</w:p>
    <w:p w:rsidR="006760F1" w:rsidRDefault="006760F1" w:rsidP="006760F1">
      <w:pPr>
        <w:pStyle w:val="KeinLeerraum"/>
        <w:ind w:left="1410" w:hanging="1410"/>
        <w:rPr>
          <w:b/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1062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. 790  291019 </w:t>
      </w:r>
      <w:proofErr w:type="spellStart"/>
      <w:r>
        <w:rPr>
          <w:b/>
          <w:color w:val="1D2129"/>
          <w:sz w:val="28"/>
          <w:szCs w:val="28"/>
          <w:lang w:val="de-DE"/>
        </w:rPr>
        <w:t>Picea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abies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„MOHR FRANZ“</w:t>
      </w: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0F5E3C">
        <w:rPr>
          <w:color w:val="1D2129"/>
          <w:sz w:val="28"/>
          <w:szCs w:val="28"/>
          <w:lang w:val="de-DE"/>
        </w:rPr>
        <w:t>66. Foto 276 – 280</w:t>
      </w:r>
      <w:r>
        <w:rPr>
          <w:b/>
          <w:color w:val="1D2129"/>
          <w:sz w:val="28"/>
          <w:szCs w:val="28"/>
          <w:lang w:val="de-DE"/>
        </w:rPr>
        <w:t xml:space="preserve">  </w:t>
      </w:r>
      <w:r>
        <w:rPr>
          <w:color w:val="1D2129"/>
          <w:sz w:val="28"/>
          <w:szCs w:val="28"/>
          <w:lang w:val="de-DE"/>
        </w:rPr>
        <w:t xml:space="preserve">HB, A, ca. 40 x 30 x 20, extrem dicht, viel braun, wenige Reiser, </w:t>
      </w: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ca. 1 cm,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blaugrün</w:t>
      </w:r>
    </w:p>
    <w:p w:rsidR="006760F1" w:rsidRDefault="006760F1" w:rsidP="006760F1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  <w:t xml:space="preserve">Fundort: Fuß der Hohen Wand, Gemeinde </w:t>
      </w:r>
      <w:proofErr w:type="spellStart"/>
      <w:r>
        <w:rPr>
          <w:color w:val="1D2129"/>
          <w:sz w:val="28"/>
          <w:szCs w:val="28"/>
          <w:lang w:val="de-DE"/>
        </w:rPr>
        <w:t>Zweiersdorf</w:t>
      </w:r>
      <w:proofErr w:type="spellEnd"/>
    </w:p>
    <w:p w:rsidR="006760F1" w:rsidRPr="00415738" w:rsidRDefault="006760F1" w:rsidP="006760F1">
      <w:pPr>
        <w:pStyle w:val="KeinLeerraum"/>
        <w:ind w:left="702" w:firstLine="708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291019 Reiserentnahme  100 %</w:t>
      </w:r>
    </w:p>
    <w:p w:rsidR="003677AB" w:rsidRPr="003677AB" w:rsidRDefault="003677AB" w:rsidP="003677AB">
      <w:pPr>
        <w:pStyle w:val="KeinLeerraum"/>
      </w:pPr>
    </w:p>
    <w:sectPr w:rsidR="003677AB" w:rsidRPr="003677AB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677AB"/>
    <w:rsid w:val="003677AB"/>
    <w:rsid w:val="003C3666"/>
    <w:rsid w:val="00482E1B"/>
    <w:rsid w:val="005E0403"/>
    <w:rsid w:val="006760F1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3677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2020-01-08T16:32:00Z</dcterms:created>
  <dcterms:modified xsi:type="dcterms:W3CDTF">2020-01-08T16:32:00Z</dcterms:modified>
</cp:coreProperties>
</file>