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B" w:rsidRDefault="00482E1B" w:rsidP="00482E1B">
      <w:pPr>
        <w:pStyle w:val="KeinLeerraum"/>
        <w:pBdr>
          <w:bottom w:val="single" w:sz="12" w:space="1" w:color="auto"/>
        </w:pBdr>
        <w:ind w:left="1410" w:hanging="1410"/>
        <w:rPr>
          <w:color w:val="1D2129"/>
          <w:sz w:val="28"/>
          <w:szCs w:val="28"/>
          <w:lang w:val="de-DE"/>
        </w:rPr>
      </w:pPr>
      <w:r w:rsidRPr="00AC238E">
        <w:rPr>
          <w:b/>
          <w:color w:val="1D2129"/>
          <w:sz w:val="32"/>
          <w:szCs w:val="32"/>
          <w:lang w:val="de-DE"/>
        </w:rPr>
        <w:t>281019 -</w:t>
      </w:r>
      <w:r>
        <w:rPr>
          <w:b/>
          <w:color w:val="1D2129"/>
          <w:sz w:val="32"/>
          <w:szCs w:val="32"/>
          <w:lang w:val="de-DE"/>
        </w:rPr>
        <w:t xml:space="preserve"> </w:t>
      </w:r>
      <w:r w:rsidRPr="00AC238E">
        <w:rPr>
          <w:b/>
          <w:color w:val="1D2129"/>
          <w:sz w:val="32"/>
          <w:szCs w:val="32"/>
          <w:lang w:val="de-DE"/>
        </w:rPr>
        <w:t xml:space="preserve">29. Mohr, </w:t>
      </w:r>
      <w:proofErr w:type="spellStart"/>
      <w:r w:rsidRPr="00AC238E">
        <w:rPr>
          <w:b/>
          <w:color w:val="1D2129"/>
          <w:sz w:val="32"/>
          <w:szCs w:val="32"/>
          <w:lang w:val="de-DE"/>
        </w:rPr>
        <w:t>Zweiersdorf</w:t>
      </w:r>
      <w:proofErr w:type="spellEnd"/>
      <w:r w:rsidRPr="00AC238E">
        <w:rPr>
          <w:b/>
          <w:color w:val="1D2129"/>
          <w:sz w:val="32"/>
          <w:szCs w:val="32"/>
          <w:lang w:val="de-DE"/>
        </w:rPr>
        <w:t>, Hohe Wand</w:t>
      </w:r>
      <w:r>
        <w:rPr>
          <w:b/>
          <w:color w:val="1D2129"/>
          <w:sz w:val="28"/>
          <w:szCs w:val="28"/>
          <w:lang w:val="de-DE"/>
        </w:rPr>
        <w:t xml:space="preserve">, </w:t>
      </w:r>
      <w:r>
        <w:rPr>
          <w:color w:val="1D2129"/>
          <w:sz w:val="28"/>
          <w:szCs w:val="28"/>
          <w:lang w:val="de-DE"/>
        </w:rPr>
        <w:t>290 km, ges. über Höllental zurück, 640 km</w:t>
      </w:r>
    </w:p>
    <w:p w:rsidR="00482E1B" w:rsidRDefault="00482E1B" w:rsidP="00482E1B">
      <w:pPr>
        <w:pStyle w:val="KeinLeerraum"/>
        <w:ind w:left="1410" w:hanging="1410"/>
        <w:rPr>
          <w:b/>
          <w:color w:val="1D2129"/>
          <w:sz w:val="32"/>
          <w:szCs w:val="32"/>
          <w:lang w:val="de-DE"/>
        </w:rPr>
      </w:pPr>
    </w:p>
    <w:p w:rsidR="00482E1B" w:rsidRPr="00540563" w:rsidRDefault="00482E1B" w:rsidP="00482E1B">
      <w:pPr>
        <w:pStyle w:val="KeinLeerraum"/>
        <w:rPr>
          <w:b/>
          <w:szCs w:val="24"/>
        </w:rPr>
      </w:pPr>
      <w:r>
        <w:rPr>
          <w:b/>
          <w:szCs w:val="24"/>
        </w:rPr>
        <w:t>21</w:t>
      </w:r>
      <w:r w:rsidRPr="00540563">
        <w:rPr>
          <w:b/>
          <w:szCs w:val="24"/>
        </w:rPr>
        <w:t>. Ordner</w:t>
      </w:r>
    </w:p>
    <w:p w:rsidR="00482E1B" w:rsidRDefault="00482E1B" w:rsidP="00482E1B">
      <w:pPr>
        <w:pStyle w:val="KeinLeerraum"/>
        <w:ind w:left="1410" w:hanging="1410"/>
        <w:rPr>
          <w:b/>
          <w:color w:val="1D2129"/>
          <w:sz w:val="28"/>
          <w:szCs w:val="28"/>
          <w:lang w:val="de-DE"/>
        </w:rPr>
      </w:pP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1058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786 200619 </w:t>
      </w:r>
      <w:proofErr w:type="spellStart"/>
      <w:r>
        <w:rPr>
          <w:b/>
          <w:color w:val="1D2129"/>
          <w:sz w:val="28"/>
          <w:szCs w:val="28"/>
          <w:lang w:val="de-DE"/>
        </w:rPr>
        <w:t>Picea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abies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„DÜRRENBERG“;</w:t>
      </w:r>
      <w:r>
        <w:rPr>
          <w:color w:val="1D2129"/>
          <w:sz w:val="28"/>
          <w:szCs w:val="28"/>
          <w:lang w:val="de-DE"/>
        </w:rPr>
        <w:t xml:space="preserve"> GPS 239 PAIIB XXIIM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62. Foto  260 – 262   HB, B, ca. 120 x 100 x 10 (grüner Teil), dicht werdend, ist 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 xml:space="preserve">völlig im Schatten,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blaugrün,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ca. 2 cm, 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Fundort: </w:t>
      </w:r>
      <w:proofErr w:type="spellStart"/>
      <w:r>
        <w:rPr>
          <w:color w:val="1D2129"/>
          <w:sz w:val="28"/>
          <w:szCs w:val="28"/>
          <w:lang w:val="de-DE"/>
        </w:rPr>
        <w:t>Dürrenberg</w:t>
      </w:r>
      <w:proofErr w:type="spellEnd"/>
    </w:p>
    <w:p w:rsidR="00482E1B" w:rsidRDefault="00482E1B" w:rsidP="00482E1B">
      <w:pPr>
        <w:pStyle w:val="KeinLeerraum"/>
        <w:ind w:left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281019 Reiserentnahme ca. 60 %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546 m ü.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1059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787 200619 </w:t>
      </w:r>
      <w:proofErr w:type="spellStart"/>
      <w:r>
        <w:rPr>
          <w:b/>
          <w:color w:val="1D2129"/>
          <w:sz w:val="28"/>
          <w:szCs w:val="28"/>
          <w:lang w:val="de-DE"/>
        </w:rPr>
        <w:t>Pinus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nigra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Austriaca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„PEISCHING“; </w:t>
      </w:r>
      <w:r>
        <w:rPr>
          <w:color w:val="1D2129"/>
          <w:sz w:val="28"/>
          <w:szCs w:val="28"/>
          <w:lang w:val="de-DE"/>
        </w:rPr>
        <w:t xml:space="preserve"> GPS 543 PNAC  12 M RG</w:t>
      </w:r>
    </w:p>
    <w:p w:rsidR="00482E1B" w:rsidRDefault="00482E1B" w:rsidP="00482E1B">
      <w:pPr>
        <w:pStyle w:val="KeinLeerraum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63. Foto 263 – 266   </w:t>
      </w:r>
      <w:r w:rsidRPr="00850935">
        <w:rPr>
          <w:color w:val="1D2129"/>
          <w:sz w:val="28"/>
          <w:szCs w:val="28"/>
          <w:lang w:val="de-DE"/>
        </w:rPr>
        <w:t>HB, C, in ca.</w:t>
      </w:r>
      <w:r>
        <w:rPr>
          <w:color w:val="1D2129"/>
          <w:sz w:val="28"/>
          <w:szCs w:val="28"/>
          <w:lang w:val="de-DE"/>
        </w:rPr>
        <w:t xml:space="preserve"> 12 m Höhe, ca. 3 x 2 x 3 m,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&gt; 10 cm, </w:t>
      </w:r>
    </w:p>
    <w:p w:rsidR="00482E1B" w:rsidRPr="00AC238E" w:rsidRDefault="00482E1B" w:rsidP="00482E1B">
      <w:pPr>
        <w:pStyle w:val="KeinLeerraum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ab/>
      </w:r>
      <w:r>
        <w:rPr>
          <w:b/>
          <w:color w:val="1D2129"/>
          <w:sz w:val="28"/>
          <w:szCs w:val="28"/>
          <w:lang w:val="de-DE"/>
        </w:rPr>
        <w:tab/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10 cm, </w:t>
      </w:r>
      <w:r w:rsidRPr="00850935">
        <w:rPr>
          <w:color w:val="1D2129"/>
          <w:sz w:val="28"/>
          <w:szCs w:val="28"/>
          <w:lang w:val="de-DE"/>
        </w:rPr>
        <w:t>rel.</w:t>
      </w:r>
      <w:r>
        <w:rPr>
          <w:color w:val="1D2129"/>
          <w:sz w:val="28"/>
          <w:szCs w:val="28"/>
          <w:lang w:val="de-DE"/>
        </w:rPr>
        <w:t xml:space="preserve"> dicht, sehr starker </w:t>
      </w:r>
      <w:proofErr w:type="spellStart"/>
      <w:r>
        <w:rPr>
          <w:color w:val="1D2129"/>
          <w:sz w:val="28"/>
          <w:szCs w:val="28"/>
          <w:lang w:val="de-DE"/>
        </w:rPr>
        <w:t>Sphaeropsis</w:t>
      </w:r>
      <w:proofErr w:type="spellEnd"/>
      <w:r>
        <w:rPr>
          <w:color w:val="1D2129"/>
          <w:sz w:val="28"/>
          <w:szCs w:val="28"/>
          <w:lang w:val="de-DE"/>
        </w:rPr>
        <w:t xml:space="preserve"> Befall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Fundort: </w:t>
      </w:r>
      <w:proofErr w:type="spellStart"/>
      <w:r>
        <w:rPr>
          <w:color w:val="1D2129"/>
          <w:sz w:val="28"/>
          <w:szCs w:val="28"/>
          <w:lang w:val="de-DE"/>
        </w:rPr>
        <w:t>Dürrenberg</w:t>
      </w:r>
      <w:proofErr w:type="spellEnd"/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281019 Reiserentnahme &lt; 5 %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564 m ü. 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482E1B" w:rsidRPr="00304041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1060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788  281019 </w:t>
      </w:r>
      <w:proofErr w:type="spellStart"/>
      <w:r>
        <w:rPr>
          <w:b/>
          <w:color w:val="1D2129"/>
          <w:sz w:val="28"/>
          <w:szCs w:val="28"/>
          <w:lang w:val="de-DE"/>
        </w:rPr>
        <w:t>Picea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abies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„BRAND“, </w:t>
      </w:r>
      <w:r>
        <w:rPr>
          <w:color w:val="1D2129"/>
          <w:sz w:val="28"/>
          <w:szCs w:val="28"/>
          <w:lang w:val="de-DE"/>
        </w:rPr>
        <w:t>GPS 543 PA BC 18 M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64. Foto 267 – 270 </w:t>
      </w:r>
      <w:r>
        <w:rPr>
          <w:b/>
          <w:color w:val="1D2129"/>
          <w:sz w:val="28"/>
          <w:szCs w:val="28"/>
          <w:lang w:val="de-DE"/>
        </w:rPr>
        <w:t xml:space="preserve">  </w:t>
      </w:r>
      <w:r w:rsidRPr="00304041">
        <w:rPr>
          <w:color w:val="1D2129"/>
          <w:sz w:val="28"/>
          <w:szCs w:val="28"/>
          <w:lang w:val="de-DE"/>
        </w:rPr>
        <w:t>HB, B C,</w:t>
      </w:r>
      <w:r>
        <w:rPr>
          <w:color w:val="1D2129"/>
          <w:sz w:val="28"/>
          <w:szCs w:val="28"/>
          <w:lang w:val="de-DE"/>
        </w:rPr>
        <w:t xml:space="preserve"> in ca. 18 m h, ca. 180 cm Durchmesser, 60 cm h,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4 cm,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grün, locker wachsend, ist sehr im Schatten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Fundort: </w:t>
      </w:r>
      <w:proofErr w:type="spellStart"/>
      <w:r>
        <w:rPr>
          <w:color w:val="1D2129"/>
          <w:sz w:val="28"/>
          <w:szCs w:val="28"/>
          <w:lang w:val="de-DE"/>
        </w:rPr>
        <w:t>Dürrenberg</w:t>
      </w:r>
      <w:proofErr w:type="spellEnd"/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281019 Reiserentnahme ca. 30 %</w:t>
      </w:r>
    </w:p>
    <w:p w:rsidR="00482E1B" w:rsidRDefault="00482E1B" w:rsidP="00482E1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>569 m ü., 15 24 h</w:t>
      </w:r>
    </w:p>
    <w:p w:rsidR="003677AB" w:rsidRPr="003677AB" w:rsidRDefault="003677AB" w:rsidP="003677AB">
      <w:pPr>
        <w:pStyle w:val="KeinLeerraum"/>
      </w:pPr>
    </w:p>
    <w:sectPr w:rsidR="003677AB" w:rsidRPr="003677AB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677AB"/>
    <w:rsid w:val="003677AB"/>
    <w:rsid w:val="003C3666"/>
    <w:rsid w:val="00482E1B"/>
    <w:rsid w:val="005E0403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3677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2020-01-08T16:30:00Z</dcterms:created>
  <dcterms:modified xsi:type="dcterms:W3CDTF">2020-01-08T16:30:00Z</dcterms:modified>
</cp:coreProperties>
</file>