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D7" w:rsidRDefault="002C4AD7" w:rsidP="002C4AD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783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476</w:t>
      </w:r>
      <w:r>
        <w:rPr>
          <w:sz w:val="24"/>
          <w:szCs w:val="24"/>
        </w:rPr>
        <w:tab/>
        <w:t xml:space="preserve">151116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„EMMERBERG“</w:t>
      </w:r>
      <w:r>
        <w:rPr>
          <w:sz w:val="24"/>
          <w:szCs w:val="24"/>
        </w:rPr>
        <w:tab/>
      </w:r>
    </w:p>
    <w:p w:rsidR="002C4AD7" w:rsidRDefault="002C4AD7" w:rsidP="002C4AD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Emmerberg</w:t>
      </w:r>
      <w:proofErr w:type="spellEnd"/>
      <w:r>
        <w:rPr>
          <w:sz w:val="24"/>
          <w:szCs w:val="24"/>
        </w:rPr>
        <w:t xml:space="preserve">, in ca. 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ein sehr dichter HB, stark </w:t>
      </w:r>
    </w:p>
    <w:p w:rsidR="002C4AD7" w:rsidRDefault="002C4AD7" w:rsidP="002C4AD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verzweigt,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ca. 60 x 50 x 40 cm, dunkel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2C4AD7" w:rsidRDefault="002C4AD7" w:rsidP="002C4AD7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beim herunter Schneiden des HB kollerte er den Steilhang hinunter, brauchte ca. 1 h, um ihn wieder zu finden</w:t>
      </w:r>
    </w:p>
    <w:p w:rsidR="002C4AD7" w:rsidRDefault="002C4AD7" w:rsidP="002C4AD7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>151116 Reiserentnahme ca. 95 %</w:t>
      </w:r>
    </w:p>
    <w:p w:rsidR="002C4AD7" w:rsidRDefault="002C4AD7" w:rsidP="002C4AD7">
      <w:pPr>
        <w:pStyle w:val="KeinLeerraum"/>
        <w:ind w:left="1416"/>
        <w:rPr>
          <w:sz w:val="24"/>
          <w:szCs w:val="24"/>
        </w:rPr>
      </w:pPr>
    </w:p>
    <w:p w:rsidR="002C4AD7" w:rsidRDefault="002C4AD7" w:rsidP="002C4AD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784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477</w:t>
      </w:r>
      <w:r>
        <w:rPr>
          <w:sz w:val="24"/>
          <w:szCs w:val="24"/>
        </w:rPr>
        <w:tab/>
        <w:t xml:space="preserve">151116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„WINZENDORF II“</w:t>
      </w:r>
      <w:r>
        <w:rPr>
          <w:sz w:val="24"/>
          <w:szCs w:val="24"/>
        </w:rPr>
        <w:tab/>
      </w:r>
    </w:p>
    <w:p w:rsidR="002C4AD7" w:rsidRDefault="002C4AD7" w:rsidP="002C4AD7">
      <w:pPr>
        <w:pStyle w:val="KeinLeerraum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 HB; AB, Fundort: </w:t>
      </w:r>
      <w:proofErr w:type="spellStart"/>
      <w:r>
        <w:rPr>
          <w:sz w:val="24"/>
          <w:szCs w:val="24"/>
        </w:rPr>
        <w:t>Emmerberg</w:t>
      </w:r>
      <w:proofErr w:type="spellEnd"/>
      <w:r>
        <w:rPr>
          <w:sz w:val="24"/>
          <w:szCs w:val="24"/>
        </w:rPr>
        <w:t xml:space="preserve">, ca. 30 m Hang </w:t>
      </w:r>
      <w:proofErr w:type="spellStart"/>
      <w:r>
        <w:rPr>
          <w:sz w:val="24"/>
          <w:szCs w:val="24"/>
        </w:rPr>
        <w:t>aufwaerts</w:t>
      </w:r>
      <w:proofErr w:type="spellEnd"/>
      <w:r>
        <w:rPr>
          <w:sz w:val="24"/>
          <w:szCs w:val="24"/>
        </w:rPr>
        <w:t xml:space="preserve"> von P. n. A. „</w:t>
      </w:r>
      <w:proofErr w:type="spellStart"/>
      <w:r>
        <w:rPr>
          <w:sz w:val="24"/>
          <w:szCs w:val="24"/>
        </w:rPr>
        <w:t>Emmerberg</w:t>
      </w:r>
      <w:proofErr w:type="spellEnd"/>
      <w:r>
        <w:rPr>
          <w:sz w:val="24"/>
          <w:szCs w:val="24"/>
        </w:rPr>
        <w:t xml:space="preserve">“,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50 x 40 x 40 cm, eher locker, </w:t>
      </w:r>
    </w:p>
    <w:p w:rsidR="002C4AD7" w:rsidRDefault="002C4AD7" w:rsidP="002C4AD7">
      <w:pPr>
        <w:pStyle w:val="KeinLeerraum"/>
        <w:ind w:left="1410"/>
        <w:rPr>
          <w:sz w:val="24"/>
          <w:szCs w:val="24"/>
        </w:rPr>
      </w:pPr>
      <w:proofErr w:type="spellStart"/>
      <w:r>
        <w:rPr>
          <w:sz w:val="24"/>
          <w:szCs w:val="24"/>
        </w:rPr>
        <w:t>dunkelgruen</w:t>
      </w:r>
      <w:proofErr w:type="spellEnd"/>
    </w:p>
    <w:p w:rsidR="002C4AD7" w:rsidRDefault="002C4AD7" w:rsidP="002C4AD7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>151116 Reiserentnahme 100 %</w:t>
      </w:r>
    </w:p>
    <w:p w:rsidR="005A5D1A" w:rsidRDefault="005A5D1A"/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492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478</w:t>
      </w:r>
      <w:r>
        <w:rPr>
          <w:sz w:val="24"/>
          <w:szCs w:val="24"/>
        </w:rPr>
        <w:tab/>
        <w:t xml:space="preserve">    070515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„MANDLING“; GPS 610 PNAHB I AB,  (1) -e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                      HB, AB, Fundort: </w:t>
      </w:r>
      <w:proofErr w:type="spellStart"/>
      <w:r>
        <w:rPr>
          <w:sz w:val="24"/>
          <w:szCs w:val="24"/>
        </w:rPr>
        <w:t>Mandling</w:t>
      </w:r>
      <w:proofErr w:type="spellEnd"/>
      <w:r>
        <w:rPr>
          <w:sz w:val="24"/>
          <w:szCs w:val="24"/>
        </w:rPr>
        <w:t xml:space="preserve"> bei </w:t>
      </w:r>
      <w:proofErr w:type="spellStart"/>
      <w:r>
        <w:rPr>
          <w:sz w:val="24"/>
          <w:szCs w:val="24"/>
        </w:rPr>
        <w:t>Pernitz</w:t>
      </w:r>
      <w:proofErr w:type="spellEnd"/>
      <w:r>
        <w:rPr>
          <w:sz w:val="24"/>
          <w:szCs w:val="24"/>
        </w:rPr>
        <w:t xml:space="preserve">, ca. 40 x 30 cm, in ca. 2m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wo es sonnig, starke Knospenbildung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201116 Reiserentnahme 100 %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starker Triebbohrer Befall,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6 cm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</w:t>
      </w:r>
    </w:p>
    <w:p w:rsidR="002C4AD7" w:rsidRDefault="002C4AD7" w:rsidP="002C4AD7">
      <w:pPr>
        <w:spacing w:after="0"/>
        <w:rPr>
          <w:sz w:val="24"/>
          <w:szCs w:val="24"/>
        </w:rPr>
      </w:pP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785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479        201116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„QUARB“, neu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Fundort: </w:t>
      </w:r>
      <w:proofErr w:type="spellStart"/>
      <w:r>
        <w:rPr>
          <w:sz w:val="24"/>
          <w:szCs w:val="24"/>
        </w:rPr>
        <w:t>Mandling</w:t>
      </w:r>
      <w:proofErr w:type="spellEnd"/>
      <w:r>
        <w:rPr>
          <w:sz w:val="24"/>
          <w:szCs w:val="24"/>
        </w:rPr>
        <w:t xml:space="preserve">, bei </w:t>
      </w:r>
      <w:proofErr w:type="spellStart"/>
      <w:r>
        <w:rPr>
          <w:sz w:val="24"/>
          <w:szCs w:val="24"/>
        </w:rPr>
        <w:t>Pernitz</w:t>
      </w:r>
      <w:proofErr w:type="spellEnd"/>
      <w:r>
        <w:rPr>
          <w:sz w:val="24"/>
          <w:szCs w:val="24"/>
        </w:rPr>
        <w:t xml:space="preserve">, NOE. in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2 m 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Durchmesser, bis 50 cm hoch, flach, eher locker wachsend,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8 cm,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201116 Reiserentnahme ca. 30 %</w:t>
      </w:r>
    </w:p>
    <w:p w:rsidR="002C4AD7" w:rsidRDefault="002C4AD7" w:rsidP="002C4AD7">
      <w:pPr>
        <w:spacing w:after="0"/>
        <w:rPr>
          <w:sz w:val="24"/>
          <w:szCs w:val="24"/>
        </w:rPr>
      </w:pP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786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480 </w:t>
      </w:r>
      <w:r>
        <w:rPr>
          <w:sz w:val="24"/>
          <w:szCs w:val="24"/>
        </w:rPr>
        <w:tab/>
        <w:t xml:space="preserve">    211116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„PIESTINGTAL“, GPS 2/032 PNAHB II B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B,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Stampftal Ri. Hohe </w:t>
      </w:r>
      <w:proofErr w:type="spellStart"/>
      <w:r>
        <w:rPr>
          <w:sz w:val="24"/>
          <w:szCs w:val="24"/>
        </w:rPr>
        <w:t>Mandling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flach und eher locker wachsend, ca. 2 x 1,5 m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201116 Reiserentnahme ca. 25 %</w:t>
      </w:r>
    </w:p>
    <w:p w:rsidR="002C4AD7" w:rsidRDefault="002C4AD7" w:rsidP="002C4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731 m ue., 9 h 50</w:t>
      </w:r>
    </w:p>
    <w:p w:rsidR="002C4AD7" w:rsidRDefault="002C4AD7"/>
    <w:sectPr w:rsidR="002C4AD7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AD7"/>
    <w:rsid w:val="002C4AD7"/>
    <w:rsid w:val="005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4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2017-01-10T13:50:00Z</dcterms:created>
  <dcterms:modified xsi:type="dcterms:W3CDTF">2017-01-10T14:19:00Z</dcterms:modified>
</cp:coreProperties>
</file>