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>598 / Vg. 397   050615 Pinus nigra Austriaca „ADLERHORST“, GPS 733 PNAHB XLI A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Einer der schoensten und perfektesten HB, von dem ich bisher Reiser nahm,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steht an der Kante einer senkrechten Wand, war extrem windig,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ist zur Gaenze gruen, smaragdgruen, leuchtende Nadeln 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060316  Reiserentnahme ca. 40 %</w:t>
      </w:r>
    </w:p>
    <w:p w:rsidR="00752EFC" w:rsidRDefault="00752EFC"/>
    <w:p w:rsidR="00752EFC" w:rsidRDefault="00752EFC" w:rsidP="001B3A3E">
      <w:pPr>
        <w:spacing w:after="0"/>
        <w:rPr>
          <w:sz w:val="24"/>
          <w:szCs w:val="24"/>
        </w:rPr>
      </w:pPr>
      <w:r>
        <w:rPr>
          <w:sz w:val="24"/>
          <w:szCs w:val="24"/>
        </w:rPr>
        <w:t>730 / Vg. 398</w:t>
      </w:r>
      <w:r>
        <w:rPr>
          <w:sz w:val="24"/>
          <w:szCs w:val="24"/>
        </w:rPr>
        <w:tab/>
        <w:t xml:space="preserve"> 060316 Picea abies „KAISERBRUNN“; neu,</w:t>
      </w:r>
    </w:p>
    <w:p w:rsidR="00752EFC" w:rsidRDefault="00752EFC" w:rsidP="001B3A3E">
      <w:pPr>
        <w:spacing w:after="0"/>
        <w:ind w:left="1416" w:hanging="141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HB, A, Fundort: Naehe Miesenleitenweg, ca. 40 x 35 x </w:t>
      </w:r>
      <w:smartTag w:uri="urn:schemas-microsoft-com:office:smarttags" w:element="metricconverter">
        <w:smartTagPr>
          <w:attr w:name="ProductID" w:val="20 cm"/>
        </w:smartTagPr>
        <w:r>
          <w:rPr>
            <w:sz w:val="24"/>
            <w:szCs w:val="24"/>
          </w:rPr>
          <w:t>20 cm</w:t>
        </w:r>
      </w:smartTag>
      <w:r>
        <w:rPr>
          <w:sz w:val="24"/>
          <w:szCs w:val="24"/>
        </w:rPr>
        <w:t xml:space="preserve">, teilw. extrem schwachwuechsig, Nl. von ca. </w:t>
      </w:r>
      <w:smartTag w:uri="urn:schemas-microsoft-com:office:smarttags" w:element="metricconverter">
        <w:smartTagPr>
          <w:attr w:name="ProductID" w:val="1 mm"/>
        </w:smartTagPr>
        <w:r>
          <w:rPr>
            <w:sz w:val="24"/>
            <w:szCs w:val="24"/>
          </w:rPr>
          <w:t>1 mm</w:t>
        </w:r>
      </w:smartTag>
      <w:r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 cm"/>
        </w:smartTagPr>
        <w:r>
          <w:rPr>
            <w:sz w:val="24"/>
            <w:szCs w:val="24"/>
          </w:rPr>
          <w:t>1 cm</w:t>
        </w:r>
      </w:smartTag>
      <w:r>
        <w:rPr>
          <w:sz w:val="24"/>
          <w:szCs w:val="24"/>
        </w:rPr>
        <w:t xml:space="preserve">, Zuw. von </w:t>
      </w:r>
      <w:smartTag w:uri="urn:schemas-microsoft-com:office:smarttags" w:element="metricconverter">
        <w:smartTagPr>
          <w:attr w:name="ProductID" w:val="1 mm"/>
        </w:smartTagPr>
        <w:r>
          <w:rPr>
            <w:sz w:val="24"/>
            <w:szCs w:val="24"/>
          </w:rPr>
          <w:t>1 mm</w:t>
        </w:r>
      </w:smartTag>
      <w:r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,5 cm"/>
        </w:smartTagPr>
        <w:r>
          <w:rPr>
            <w:sz w:val="24"/>
            <w:szCs w:val="24"/>
          </w:rPr>
          <w:t>1,5 cm</w:t>
        </w:r>
      </w:smartTag>
      <w:r>
        <w:rPr>
          <w:sz w:val="24"/>
          <w:szCs w:val="24"/>
        </w:rPr>
        <w:t>,</w:t>
      </w:r>
    </w:p>
    <w:p w:rsidR="00752EFC" w:rsidRDefault="00752EFC" w:rsidP="00331ED8">
      <w:pPr>
        <w:spacing w:after="0" w:line="360" w:lineRule="auto"/>
        <w:ind w:left="1416" w:firstLine="39"/>
        <w:rPr>
          <w:sz w:val="24"/>
          <w:szCs w:val="24"/>
        </w:rPr>
      </w:pPr>
      <w:r>
        <w:rPr>
          <w:sz w:val="24"/>
          <w:szCs w:val="24"/>
        </w:rPr>
        <w:t xml:space="preserve">verursacht durch den schlechten Standort 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2EFC" w:rsidRDefault="00752EFC" w:rsidP="00331ED8">
      <w:pPr>
        <w:spacing w:after="0" w:line="360" w:lineRule="auto"/>
        <w:ind w:left="1416" w:firstLine="39"/>
        <w:rPr>
          <w:sz w:val="24"/>
          <w:szCs w:val="24"/>
        </w:rPr>
      </w:pPr>
      <w:r>
        <w:rPr>
          <w:sz w:val="24"/>
          <w:szCs w:val="24"/>
        </w:rPr>
        <w:t>060316 Reiserentnahme 100 %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731 / Vg. 399 </w:t>
      </w:r>
      <w:r>
        <w:rPr>
          <w:sz w:val="24"/>
          <w:szCs w:val="24"/>
        </w:rPr>
        <w:tab/>
        <w:t>170316 Pinus mugo Rotundata „OLSINK“</w:t>
      </w:r>
    </w:p>
    <w:p w:rsidR="00752EFC" w:rsidRDefault="00752EFC" w:rsidP="001B3A3E">
      <w:pPr>
        <w:spacing w:after="0"/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B, Fundort: Velka Niva, in ca. </w:t>
      </w:r>
      <w:smartTag w:uri="urn:schemas-microsoft-com:office:smarttags" w:element="metricconverter">
        <w:smartTagPr>
          <w:attr w:name="ProductID" w:val="8 m"/>
        </w:smartTagPr>
        <w:r>
          <w:rPr>
            <w:sz w:val="24"/>
            <w:szCs w:val="24"/>
          </w:rPr>
          <w:t>8 m</w:t>
        </w:r>
      </w:smartTag>
      <w:r>
        <w:rPr>
          <w:sz w:val="24"/>
          <w:szCs w:val="24"/>
        </w:rPr>
        <w:t xml:space="preserve"> Hoehe, ca. </w:t>
      </w:r>
      <w:smartTag w:uri="urn:schemas-microsoft-com:office:smarttags" w:element="metricconverter">
        <w:smartTagPr>
          <w:attr w:name="ProductID" w:val="30 cm"/>
        </w:smartTagPr>
        <w:r>
          <w:rPr>
            <w:sz w:val="24"/>
            <w:szCs w:val="24"/>
          </w:rPr>
          <w:t>30 cm</w:t>
        </w:r>
      </w:smartTag>
      <w:r>
        <w:rPr>
          <w:sz w:val="24"/>
          <w:szCs w:val="24"/>
        </w:rPr>
        <w:t xml:space="preserve"> Durchmesser, </w:t>
      </w:r>
      <w:smartTag w:uri="urn:schemas-microsoft-com:office:smarttags" w:element="metricconverter">
        <w:smartTagPr>
          <w:attr w:name="ProductID" w:val="25 cm"/>
        </w:smartTagPr>
        <w:r>
          <w:rPr>
            <w:sz w:val="24"/>
            <w:szCs w:val="24"/>
          </w:rPr>
          <w:t>25 cm</w:t>
        </w:r>
      </w:smartTag>
      <w:r>
        <w:rPr>
          <w:sz w:val="24"/>
          <w:szCs w:val="24"/>
        </w:rPr>
        <w:t xml:space="preserve"> hoch, locker, rel. grob, fruchtend, Nl ca.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  <w:szCs w:val="24"/>
          </w:rPr>
          <w:t>4 cm</w:t>
        </w:r>
      </w:smartTag>
      <w:r>
        <w:rPr>
          <w:sz w:val="24"/>
          <w:szCs w:val="24"/>
        </w:rPr>
        <w:t xml:space="preserve"> Zuw – </w:t>
      </w:r>
      <w:smartTag w:uri="urn:schemas-microsoft-com:office:smarttags" w:element="metricconverter">
        <w:smartTagPr>
          <w:attr w:name="ProductID" w:val="5 cm"/>
        </w:smartTagPr>
        <w:r>
          <w:rPr>
            <w:sz w:val="24"/>
            <w:szCs w:val="24"/>
          </w:rPr>
          <w:t>5 cm</w:t>
        </w:r>
      </w:smartTag>
    </w:p>
    <w:p w:rsidR="00752EFC" w:rsidRDefault="00752EFC" w:rsidP="00331E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170316 Entnahme 100 %</w:t>
      </w:r>
    </w:p>
    <w:p w:rsidR="00752EFC" w:rsidRDefault="00752EFC"/>
    <w:p w:rsidR="00752EFC" w:rsidRDefault="00752EFC" w:rsidP="00331ED8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732 / Vg. 400 </w:t>
      </w:r>
      <w:r>
        <w:rPr>
          <w:sz w:val="24"/>
          <w:szCs w:val="24"/>
        </w:rPr>
        <w:tab/>
        <w:t>210316 Pinus nigra Austriaca „RICHI“, neu</w:t>
      </w:r>
    </w:p>
    <w:p w:rsidR="00752EFC" w:rsidRDefault="00752EFC" w:rsidP="001B3A3E">
      <w:pPr>
        <w:pStyle w:val="NoSpacing"/>
        <w:spacing w:line="276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Grossofen, Hoellental, in Sichtweite von 560 P. n. A. „FUCHSBAU“; der bereits abgestorben ist, Duchmesser und Hoehe ca. </w:t>
      </w:r>
      <w:smartTag w:uri="urn:schemas-microsoft-com:office:smarttags" w:element="metricconverter">
        <w:smartTagPr>
          <w:attr w:name="ProductID" w:val="20 cm"/>
        </w:smartTagPr>
        <w:r>
          <w:rPr>
            <w:sz w:val="24"/>
            <w:szCs w:val="24"/>
          </w:rPr>
          <w:t>20 cm</w:t>
        </w:r>
      </w:smartTag>
      <w:r>
        <w:rPr>
          <w:sz w:val="24"/>
          <w:szCs w:val="24"/>
        </w:rPr>
        <w:t>,</w:t>
      </w:r>
    </w:p>
    <w:p w:rsidR="00752EFC" w:rsidRDefault="00752EFC" w:rsidP="00331ED8">
      <w:pPr>
        <w:pStyle w:val="NoSpacing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enorm dicht, viel braun, fraglich ob die Reiser noch wachsen, in ca. </w:t>
      </w:r>
      <w:smartTag w:uri="urn:schemas-microsoft-com:office:smarttags" w:element="metricconverter">
        <w:smartTagPr>
          <w:attr w:name="ProductID" w:val="18 m"/>
        </w:smartTagPr>
        <w:r>
          <w:rPr>
            <w:sz w:val="24"/>
            <w:szCs w:val="24"/>
          </w:rPr>
          <w:t>18 m</w:t>
        </w:r>
      </w:smartTag>
      <w:r>
        <w:rPr>
          <w:sz w:val="24"/>
          <w:szCs w:val="24"/>
        </w:rPr>
        <w:t xml:space="preserve"> Hoehe</w:t>
      </w:r>
    </w:p>
    <w:p w:rsidR="00752EFC" w:rsidRDefault="00752EFC" w:rsidP="00331ED8">
      <w:pPr>
        <w:pStyle w:val="NoSpacing"/>
        <w:spacing w:line="276" w:lineRule="auto"/>
        <w:ind w:left="702" w:firstLine="708"/>
        <w:rPr>
          <w:sz w:val="24"/>
          <w:szCs w:val="24"/>
        </w:rPr>
      </w:pPr>
      <w:r>
        <w:rPr>
          <w:sz w:val="24"/>
          <w:szCs w:val="24"/>
        </w:rPr>
        <w:t>210316 Reiserentnahme 100 %</w:t>
      </w:r>
    </w:p>
    <w:p w:rsidR="00752EFC" w:rsidRDefault="00752EFC" w:rsidP="00331ED8">
      <w:pPr>
        <w:pStyle w:val="NoSpacing"/>
        <w:spacing w:line="276" w:lineRule="auto"/>
        <w:ind w:left="1410"/>
        <w:rPr>
          <w:sz w:val="24"/>
          <w:szCs w:val="24"/>
        </w:rPr>
      </w:pPr>
    </w:p>
    <w:p w:rsidR="00752EFC" w:rsidRDefault="00752EFC" w:rsidP="00331ED8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733 / Vg. 401</w:t>
      </w:r>
      <w:r>
        <w:rPr>
          <w:sz w:val="24"/>
          <w:szCs w:val="24"/>
        </w:rPr>
        <w:tab/>
        <w:t>311015 Pinus nigra Austriaca „GRUBER“</w:t>
      </w:r>
    </w:p>
    <w:p w:rsidR="00752EFC" w:rsidRDefault="00752EFC" w:rsidP="001B3A3E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311015 von P. n. a. Grossofen die Schotterrinne runter, li. ca.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  <w:szCs w:val="24"/>
          </w:rPr>
          <w:t>100 m</w:t>
        </w:r>
      </w:smartTag>
      <w:r>
        <w:rPr>
          <w:sz w:val="24"/>
          <w:szCs w:val="24"/>
        </w:rPr>
        <w:t xml:space="preserve"> vor Weg,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bzw. vom Weg ca.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  <w:szCs w:val="24"/>
          </w:rPr>
          <w:t>100 m</w:t>
        </w:r>
      </w:smartTag>
      <w:r>
        <w:rPr>
          <w:sz w:val="24"/>
          <w:szCs w:val="24"/>
        </w:rPr>
        <w:t xml:space="preserve"> aufwaerts, recht ein kleiner HB, ca. </w:t>
      </w:r>
      <w:smartTag w:uri="urn:schemas-microsoft-com:office:smarttags" w:element="metricconverter">
        <w:smartTagPr>
          <w:attr w:name="ProductID" w:val="30 cm"/>
        </w:smartTagPr>
        <w:r>
          <w:rPr>
            <w:sz w:val="24"/>
            <w:szCs w:val="24"/>
          </w:rPr>
          <w:t>30 cm</w:t>
        </w:r>
      </w:smartTag>
      <w:r>
        <w:rPr>
          <w:sz w:val="24"/>
          <w:szCs w:val="24"/>
        </w:rPr>
        <w:t xml:space="preserve"> 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Durchmesser, grob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311015, vom Pakplatz Weg, bis 1. Schotterrinne, vorher Halt, links, Hang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aufwaerts, ca. </w:t>
      </w:r>
      <w:smartTag w:uri="urn:schemas-microsoft-com:office:smarttags" w:element="metricconverter">
        <w:smartTagPr>
          <w:attr w:name="ProductID" w:val="20 m"/>
        </w:smartTagPr>
        <w:r>
          <w:rPr>
            <w:sz w:val="24"/>
            <w:szCs w:val="24"/>
          </w:rPr>
          <w:t>20 m</w:t>
        </w:r>
      </w:smartTag>
      <w:r>
        <w:rPr>
          <w:sz w:val="24"/>
          <w:szCs w:val="24"/>
        </w:rPr>
        <w:t>, 1 HB, (groeßte Foehre dort), schon gefunden ?</w:t>
      </w:r>
    </w:p>
    <w:p w:rsidR="00752EFC" w:rsidRDefault="00752EFC" w:rsidP="00331ED8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210316 Reiserentnahme 100 %</w:t>
      </w:r>
    </w:p>
    <w:p w:rsidR="00752EFC" w:rsidRDefault="00752EFC" w:rsidP="00331E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 ca. 40 x </w:t>
      </w:r>
      <w:smartTag w:uri="urn:schemas-microsoft-com:office:smarttags" w:element="metricconverter">
        <w:smartTagPr>
          <w:attr w:name="ProductID" w:val="20 cm"/>
        </w:smartTagPr>
        <w:r>
          <w:rPr>
            <w:sz w:val="24"/>
            <w:szCs w:val="24"/>
          </w:rPr>
          <w:t>20 cm</w:t>
        </w:r>
      </w:smartTag>
      <w:r>
        <w:rPr>
          <w:sz w:val="24"/>
          <w:szCs w:val="24"/>
        </w:rPr>
        <w:t xml:space="preserve">, Nl 5 – </w:t>
      </w:r>
      <w:smartTag w:uri="urn:schemas-microsoft-com:office:smarttags" w:element="metricconverter">
        <w:smartTagPr>
          <w:attr w:name="ProductID" w:val="6 cm"/>
        </w:smartTagPr>
        <w:r>
          <w:rPr>
            <w:sz w:val="24"/>
            <w:szCs w:val="24"/>
          </w:rPr>
          <w:t>6 cm</w:t>
        </w:r>
      </w:smartTag>
      <w:r>
        <w:rPr>
          <w:sz w:val="24"/>
          <w:szCs w:val="24"/>
        </w:rPr>
        <w:t xml:space="preserve">, Zuw –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  <w:szCs w:val="24"/>
          </w:rPr>
          <w:t>4 cm</w:t>
        </w:r>
      </w:smartTag>
      <w:r>
        <w:rPr>
          <w:sz w:val="24"/>
          <w:szCs w:val="24"/>
        </w:rPr>
        <w:t xml:space="preserve">, dicht, in ca. </w:t>
      </w:r>
      <w:smartTag w:uri="urn:schemas-microsoft-com:office:smarttags" w:element="metricconverter">
        <w:smartTagPr>
          <w:attr w:name="ProductID" w:val="12 m"/>
        </w:smartTagPr>
        <w:r>
          <w:rPr>
            <w:sz w:val="24"/>
            <w:szCs w:val="24"/>
          </w:rPr>
          <w:t>12 m</w:t>
        </w:r>
      </w:smartTag>
      <w:r>
        <w:rPr>
          <w:sz w:val="24"/>
          <w:szCs w:val="24"/>
        </w:rPr>
        <w:t xml:space="preserve"> Hoehe</w:t>
      </w:r>
    </w:p>
    <w:p w:rsidR="00752EFC" w:rsidRDefault="00752EFC"/>
    <w:p w:rsidR="00752EFC" w:rsidRDefault="00752EFC">
      <w:r>
        <w:t>Images photos</w:t>
      </w:r>
    </w:p>
    <w:sectPr w:rsidR="00752EFC" w:rsidSect="00F50B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ED8"/>
    <w:rsid w:val="001B3A3E"/>
    <w:rsid w:val="002A7D8B"/>
    <w:rsid w:val="00331ED8"/>
    <w:rsid w:val="00752EFC"/>
    <w:rsid w:val="008C1204"/>
    <w:rsid w:val="00F50B49"/>
    <w:rsid w:val="00FF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8"/>
    <w:pPr>
      <w:spacing w:after="200" w:line="276" w:lineRule="auto"/>
    </w:pPr>
    <w:rPr>
      <w:lang w:val="de-A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1ED8"/>
    <w:rPr>
      <w:lang w:val="de-A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204</Words>
  <Characters>1409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MPH</cp:lastModifiedBy>
  <cp:revision>3</cp:revision>
  <dcterms:created xsi:type="dcterms:W3CDTF">2017-01-08T17:43:00Z</dcterms:created>
  <dcterms:modified xsi:type="dcterms:W3CDTF">2017-01-08T22:38:00Z</dcterms:modified>
</cp:coreProperties>
</file>