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D77" w:rsidRDefault="00276D77" w:rsidP="00276D77">
      <w:r>
        <w:t>Beschreibung 49 – 53, Hexenbesensuche 2013</w:t>
      </w:r>
    </w:p>
    <w:p w:rsidR="00276D77" w:rsidRDefault="00276D77" w:rsidP="00276D77"/>
    <w:p w:rsidR="00276D77" w:rsidRDefault="00276D77" w:rsidP="00276D77">
      <w:r>
        <w:t xml:space="preserve">     49.                   030513 </w:t>
      </w:r>
      <w:proofErr w:type="spellStart"/>
      <w:r>
        <w:t>Pinus</w:t>
      </w:r>
      <w:proofErr w:type="spellEnd"/>
      <w:r>
        <w:t xml:space="preserve"> </w:t>
      </w:r>
      <w:proofErr w:type="spellStart"/>
      <w:r>
        <w:t>mugo</w:t>
      </w:r>
      <w:proofErr w:type="spellEnd"/>
      <w:r>
        <w:t xml:space="preserve"> HB Naturfreunde, Vereinshaus </w:t>
      </w:r>
      <w:proofErr w:type="spellStart"/>
      <w:r>
        <w:t>Hanzing</w:t>
      </w:r>
      <w:proofErr w:type="spellEnd"/>
      <w:r>
        <w:t>, (</w:t>
      </w:r>
      <w:proofErr w:type="spellStart"/>
      <w:r>
        <w:t>Vg</w:t>
      </w:r>
      <w:proofErr w:type="spellEnd"/>
      <w:r>
        <w:t>. 2013/2014), Fotos am 250513</w:t>
      </w:r>
    </w:p>
    <w:p w:rsidR="00276D77" w:rsidRDefault="00276D77" w:rsidP="00276D77"/>
    <w:p w:rsidR="00276D77" w:rsidRDefault="00276D77" w:rsidP="00276D77"/>
    <w:p w:rsidR="00276D77" w:rsidRDefault="00276D77" w:rsidP="00276D77">
      <w:r>
        <w:t xml:space="preserve">Suche am 180513, </w:t>
      </w:r>
      <w:proofErr w:type="spellStart"/>
      <w:r>
        <w:t>Hinterstoder</w:t>
      </w:r>
      <w:proofErr w:type="spellEnd"/>
      <w:r>
        <w:t xml:space="preserve"> OÖ. </w:t>
      </w:r>
      <w:proofErr w:type="spellStart"/>
      <w:r>
        <w:t>Hösskogel</w:t>
      </w:r>
      <w:proofErr w:type="spellEnd"/>
    </w:p>
    <w:p w:rsidR="00276D77" w:rsidRDefault="00276D77" w:rsidP="00276D77"/>
    <w:p w:rsidR="00276D77" w:rsidRDefault="00276D77" w:rsidP="00276D77"/>
    <w:p w:rsidR="00276D77" w:rsidRDefault="00276D77" w:rsidP="00276D77">
      <w:r>
        <w:t xml:space="preserve">     50.                  180513 </w:t>
      </w:r>
      <w:proofErr w:type="spellStart"/>
      <w:r>
        <w:t>Larix</w:t>
      </w:r>
      <w:proofErr w:type="spellEnd"/>
      <w:r>
        <w:t xml:space="preserve"> </w:t>
      </w:r>
      <w:proofErr w:type="spellStart"/>
      <w:r>
        <w:t>decidua</w:t>
      </w:r>
      <w:proofErr w:type="spellEnd"/>
      <w:r>
        <w:t>, HB, „</w:t>
      </w:r>
      <w:proofErr w:type="spellStart"/>
      <w:r>
        <w:t>Hösskogel</w:t>
      </w:r>
      <w:proofErr w:type="spellEnd"/>
      <w:r>
        <w:t xml:space="preserve"> I“, </w:t>
      </w:r>
      <w:proofErr w:type="spellStart"/>
      <w:r>
        <w:t>Hinterstoder</w:t>
      </w:r>
      <w:proofErr w:type="spellEnd"/>
      <w:r>
        <w:t>. Diesen Hexenbesen sah ich das   erste Mal, vor rund 40 Jahren, im Winter, vom Sessellift aus. Damals wusste ich noch   nicht, dass es sich um einen Hexenbesen handelt. Durchmesser und Höhe ca. 2m, Zuwachs bis ca. 15 cm</w:t>
      </w:r>
    </w:p>
    <w:p w:rsidR="00276D77" w:rsidRDefault="00276D77" w:rsidP="00276D77"/>
    <w:p w:rsidR="00276D77" w:rsidRDefault="00276D77" w:rsidP="00276D77">
      <w:r>
        <w:t xml:space="preserve">     51.                 180513 </w:t>
      </w:r>
      <w:proofErr w:type="spellStart"/>
      <w:r>
        <w:t>Larix</w:t>
      </w:r>
      <w:proofErr w:type="spellEnd"/>
      <w:r>
        <w:t xml:space="preserve"> </w:t>
      </w:r>
      <w:proofErr w:type="spellStart"/>
      <w:r>
        <w:t>decidua</w:t>
      </w:r>
      <w:proofErr w:type="spellEnd"/>
      <w:r>
        <w:t xml:space="preserve"> ,HB,  „</w:t>
      </w:r>
      <w:proofErr w:type="spellStart"/>
      <w:r>
        <w:t>Hösskogel</w:t>
      </w:r>
      <w:proofErr w:type="spellEnd"/>
      <w:r>
        <w:t xml:space="preserve"> II“,  </w:t>
      </w:r>
      <w:proofErr w:type="spellStart"/>
      <w:r>
        <w:t>Hinterstoder</w:t>
      </w:r>
      <w:proofErr w:type="spellEnd"/>
      <w:r>
        <w:t>, alte, breit überhängende  Wuchsform und HB, Zuwachs ca. 20cm</w:t>
      </w:r>
    </w:p>
    <w:p w:rsidR="00276D77" w:rsidRDefault="00276D77" w:rsidP="00276D77"/>
    <w:p w:rsidR="00276D77" w:rsidRDefault="00276D77" w:rsidP="00276D77">
      <w:r>
        <w:t xml:space="preserve">     52.                 180513 </w:t>
      </w:r>
      <w:proofErr w:type="spellStart"/>
      <w:r>
        <w:t>Larix</w:t>
      </w:r>
      <w:proofErr w:type="spellEnd"/>
      <w:r>
        <w:t xml:space="preserve"> </w:t>
      </w:r>
      <w:proofErr w:type="spellStart"/>
      <w:r>
        <w:t>decidua</w:t>
      </w:r>
      <w:proofErr w:type="spellEnd"/>
      <w:r>
        <w:t>, HB, „</w:t>
      </w:r>
      <w:proofErr w:type="spellStart"/>
      <w:r>
        <w:t>Hösskogel</w:t>
      </w:r>
      <w:proofErr w:type="spellEnd"/>
      <w:r>
        <w:t xml:space="preserve"> III“,  </w:t>
      </w:r>
      <w:proofErr w:type="spellStart"/>
      <w:r>
        <w:t>Hinterstoder</w:t>
      </w:r>
      <w:proofErr w:type="spellEnd"/>
      <w:r>
        <w:t>, Durchmesser ca. 60 cm, Zuwachs ca. 10 – 15 cm</w:t>
      </w:r>
    </w:p>
    <w:p w:rsidR="00276D77" w:rsidRDefault="00276D77" w:rsidP="00276D77"/>
    <w:p w:rsidR="00276D77" w:rsidRDefault="00276D77" w:rsidP="00276D77">
      <w:r>
        <w:t xml:space="preserve">     53.                 180513 </w:t>
      </w:r>
      <w:proofErr w:type="spellStart"/>
      <w:r>
        <w:t>Larix</w:t>
      </w:r>
      <w:proofErr w:type="spellEnd"/>
      <w:r>
        <w:t xml:space="preserve"> </w:t>
      </w:r>
      <w:proofErr w:type="spellStart"/>
      <w:r>
        <w:t>decidua</w:t>
      </w:r>
      <w:proofErr w:type="spellEnd"/>
      <w:r>
        <w:t>, HB  „</w:t>
      </w:r>
      <w:proofErr w:type="spellStart"/>
      <w:r>
        <w:t>Hösskogel</w:t>
      </w:r>
      <w:proofErr w:type="spellEnd"/>
      <w:r>
        <w:t xml:space="preserve"> IV“,  </w:t>
      </w:r>
      <w:proofErr w:type="spellStart"/>
      <w:r>
        <w:t>Hinterstoder</w:t>
      </w:r>
      <w:proofErr w:type="spellEnd"/>
      <w:r>
        <w:t>, Durchmesser ca. 2,50 – 3 m, Zuwachs ca. 20 – 30 cm.</w:t>
      </w:r>
    </w:p>
    <w:p w:rsidR="00276D77" w:rsidRDefault="00276D77" w:rsidP="00276D77"/>
    <w:p w:rsidR="00276D77" w:rsidRDefault="00276D77" w:rsidP="00276D77"/>
    <w:p w:rsidR="00276D77" w:rsidRDefault="00276D77" w:rsidP="00276D77"/>
    <w:p w:rsidR="00276D77" w:rsidRDefault="00276D77" w:rsidP="00276D77"/>
    <w:p w:rsidR="00276D77" w:rsidRDefault="00276D77" w:rsidP="00276D77"/>
    <w:p w:rsidR="003651B4" w:rsidRDefault="003651B4"/>
    <w:sectPr w:rsidR="003651B4" w:rsidSect="003651B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6D77"/>
    <w:rsid w:val="00276D77"/>
    <w:rsid w:val="003651B4"/>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6D77"/>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8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798</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cp:lastModifiedBy>
  <cp:revision>1</cp:revision>
  <dcterms:created xsi:type="dcterms:W3CDTF">2013-07-26T08:10:00Z</dcterms:created>
  <dcterms:modified xsi:type="dcterms:W3CDTF">2013-07-26T08:11:00Z</dcterms:modified>
</cp:coreProperties>
</file>